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EF" w:rsidRDefault="003F11EF" w:rsidP="00B069CE"/>
    <w:p w:rsidR="003F11EF" w:rsidRPr="006B0019" w:rsidRDefault="003F11EF" w:rsidP="003F11EF">
      <w:pPr>
        <w:tabs>
          <w:tab w:val="center" w:pos="4590"/>
          <w:tab w:val="right" w:pos="9180"/>
        </w:tabs>
        <w:jc w:val="center"/>
        <w:rPr>
          <w:b/>
          <w:bCs/>
        </w:rPr>
      </w:pPr>
      <w:r w:rsidRPr="006B0019">
        <w:rPr>
          <w:b/>
          <w:bCs/>
          <w:color w:val="000000"/>
        </w:rPr>
        <w:t>ISTITUTO COMPRENSIVO</w:t>
      </w:r>
      <w:r w:rsidRPr="006B0019">
        <w:rPr>
          <w:b/>
          <w:bCs/>
        </w:rPr>
        <w:t xml:space="preserve"> “</w:t>
      </w:r>
      <w:r w:rsidRPr="006B0019">
        <w:rPr>
          <w:b/>
          <w:bCs/>
          <w:color w:val="000000"/>
        </w:rPr>
        <w:t>DON LIBORIO PALAZZO-SALINARI”</w:t>
      </w:r>
    </w:p>
    <w:p w:rsidR="003F11EF" w:rsidRPr="006B0019" w:rsidRDefault="003F11EF" w:rsidP="003F11EF">
      <w:pPr>
        <w:jc w:val="center"/>
        <w:rPr>
          <w:b/>
          <w:bCs/>
          <w:color w:val="000000"/>
        </w:rPr>
      </w:pPr>
      <w:r w:rsidRPr="006B0019">
        <w:rPr>
          <w:b/>
          <w:bCs/>
          <w:color w:val="000000"/>
        </w:rPr>
        <w:t xml:space="preserve">75024 MONTESCAGLIOSO (MT) - RIONE M. POLO, </w:t>
      </w:r>
      <w:proofErr w:type="spellStart"/>
      <w:r w:rsidRPr="006B0019">
        <w:rPr>
          <w:b/>
          <w:bCs/>
          <w:color w:val="000000"/>
        </w:rPr>
        <w:t>snc</w:t>
      </w:r>
      <w:proofErr w:type="spellEnd"/>
    </w:p>
    <w:p w:rsidR="003F11EF" w:rsidRPr="006B0019" w:rsidRDefault="003F11EF" w:rsidP="003F11EF">
      <w:pPr>
        <w:jc w:val="center"/>
        <w:rPr>
          <w:b/>
          <w:bCs/>
          <w:color w:val="000000"/>
          <w:lang w:val="en-GB"/>
        </w:rPr>
      </w:pPr>
      <w:r w:rsidRPr="006B0019">
        <w:rPr>
          <w:b/>
          <w:bCs/>
          <w:color w:val="000000"/>
          <w:lang w:val="en-GB"/>
        </w:rPr>
        <w:t xml:space="preserve">C.F. 93049170777 –C.M. MTIC823003 </w:t>
      </w:r>
      <w:r w:rsidRPr="006B0019">
        <w:rPr>
          <w:b/>
          <w:bCs/>
          <w:lang w:val="en-GB"/>
        </w:rPr>
        <w:t>Tel. 0835/207109</w:t>
      </w:r>
    </w:p>
    <w:p w:rsidR="003F11EF" w:rsidRPr="006B0019" w:rsidRDefault="003F11EF" w:rsidP="003F11EF">
      <w:pPr>
        <w:jc w:val="center"/>
      </w:pPr>
      <w:r w:rsidRPr="006B0019">
        <w:rPr>
          <w:b/>
          <w:bCs/>
        </w:rPr>
        <w:t xml:space="preserve">e mail: </w:t>
      </w:r>
      <w:hyperlink r:id="rId7" w:history="1">
        <w:r w:rsidRPr="006B0019">
          <w:rPr>
            <w:rStyle w:val="Collegamentoipertestuale"/>
            <w:b/>
            <w:bCs/>
          </w:rPr>
          <w:t>MTIC823003@istruzione.it</w:t>
        </w:r>
      </w:hyperlink>
      <w:r w:rsidRPr="006B0019">
        <w:rPr>
          <w:b/>
          <w:bCs/>
        </w:rPr>
        <w:t xml:space="preserve">  </w:t>
      </w:r>
      <w:proofErr w:type="spellStart"/>
      <w:r w:rsidRPr="006B0019">
        <w:t>Sito:</w:t>
      </w:r>
      <w:hyperlink r:id="rId8" w:history="1">
        <w:r w:rsidRPr="00AD6AE8">
          <w:rPr>
            <w:rStyle w:val="Collegamentoipertestuale"/>
          </w:rPr>
          <w:t>www.icmontescaglioso.gov.it</w:t>
        </w:r>
        <w:proofErr w:type="spellEnd"/>
      </w:hyperlink>
    </w:p>
    <w:p w:rsidR="003F11EF" w:rsidRDefault="003F11EF" w:rsidP="003F11EF">
      <w:pPr>
        <w:jc w:val="center"/>
      </w:pPr>
      <w:r w:rsidRPr="006B0019">
        <w:rPr>
          <w:b/>
          <w:bCs/>
        </w:rPr>
        <w:t xml:space="preserve">PEC: </w:t>
      </w:r>
      <w:hyperlink r:id="rId9" w:history="1">
        <w:r w:rsidRPr="00993846">
          <w:rPr>
            <w:rStyle w:val="Collegamentoipertestuale"/>
            <w:b/>
            <w:bCs/>
          </w:rPr>
          <w:t>MTIC823003@PEC.ISTRUZIONE.IT</w:t>
        </w:r>
      </w:hyperlink>
    </w:p>
    <w:p w:rsidR="003F11EF" w:rsidRDefault="003F11EF" w:rsidP="00B069CE"/>
    <w:p w:rsidR="003F11EF" w:rsidRDefault="003F11EF" w:rsidP="003F11EF">
      <w:proofErr w:type="spellStart"/>
      <w:r>
        <w:t>Prot</w:t>
      </w:r>
      <w:proofErr w:type="spellEnd"/>
      <w:r>
        <w:t xml:space="preserve">. n.                                                                                                  Montescaglioso, </w:t>
      </w:r>
    </w:p>
    <w:p w:rsidR="003F11EF" w:rsidRDefault="003F11EF" w:rsidP="003F11EF"/>
    <w:p w:rsidR="003F11EF" w:rsidRDefault="003F11EF" w:rsidP="003F11EF">
      <w:pPr>
        <w:jc w:val="right"/>
      </w:pPr>
      <w:r>
        <w:t>Alla Famiglia</w:t>
      </w:r>
    </w:p>
    <w:p w:rsidR="003F11EF" w:rsidRDefault="003F11EF" w:rsidP="003F11EF">
      <w:pPr>
        <w:jc w:val="right"/>
      </w:pPr>
      <w:r>
        <w:t>……………………………………..</w:t>
      </w:r>
    </w:p>
    <w:p w:rsidR="003F11EF" w:rsidRDefault="003F11EF" w:rsidP="003F11EF">
      <w:pPr>
        <w:jc w:val="right"/>
      </w:pPr>
      <w:r>
        <w:t>Via …………………………………</w:t>
      </w:r>
    </w:p>
    <w:p w:rsidR="003F11EF" w:rsidRDefault="003F11EF" w:rsidP="003F11EF">
      <w:pPr>
        <w:jc w:val="right"/>
      </w:pPr>
      <w:r>
        <w:t>……………………………………..</w:t>
      </w:r>
    </w:p>
    <w:p w:rsidR="003F11EF" w:rsidRDefault="003F11EF" w:rsidP="003F11EF"/>
    <w:p w:rsidR="003F11EF" w:rsidRDefault="003F11EF" w:rsidP="003F11EF">
      <w:pPr>
        <w:jc w:val="both"/>
        <w:rPr>
          <w:rFonts w:ascii="Arial" w:hAnsi="Arial" w:cs="Arial"/>
          <w:sz w:val="28"/>
          <w:szCs w:val="28"/>
        </w:rPr>
      </w:pPr>
      <w:r>
        <w:rPr>
          <w:b/>
        </w:rPr>
        <w:t xml:space="preserve">Oggetto: Segnalazione alla famiglia </w:t>
      </w:r>
    </w:p>
    <w:p w:rsidR="003F11EF" w:rsidRDefault="003F11EF" w:rsidP="003F11EF">
      <w:pPr>
        <w:rPr>
          <w:rFonts w:ascii="Arial" w:hAnsi="Arial" w:cs="Arial"/>
          <w:sz w:val="28"/>
          <w:szCs w:val="28"/>
        </w:rPr>
      </w:pPr>
    </w:p>
    <w:p w:rsidR="003F11EF" w:rsidRDefault="003F11EF" w:rsidP="003F11EF">
      <w:pPr>
        <w:rPr>
          <w:rFonts w:ascii="Times New Roman" w:hAnsi="Times New Roman" w:cs="Times New Roman"/>
        </w:rPr>
      </w:pPr>
      <w:r w:rsidRPr="003F11EF">
        <w:rPr>
          <w:rFonts w:ascii="Times New Roman" w:hAnsi="Times New Roman" w:cs="Times New Roman"/>
        </w:rPr>
        <w:t xml:space="preserve">VISTA la delibera n 03 del Collegio dei docenti del 23 </w:t>
      </w:r>
      <w:r>
        <w:rPr>
          <w:rFonts w:ascii="Times New Roman" w:hAnsi="Times New Roman" w:cs="Times New Roman"/>
        </w:rPr>
        <w:t xml:space="preserve">ottobre 2019 avente per oggetto la validità dell'anno scolastico per la valutazione degli alunni </w:t>
      </w:r>
    </w:p>
    <w:p w:rsidR="003F11EF" w:rsidRDefault="003F11EF" w:rsidP="003F11EF">
      <w:pPr>
        <w:spacing w:line="360" w:lineRule="auto"/>
        <w:jc w:val="both"/>
        <w:rPr>
          <w:rFonts w:ascii="Times New Roman" w:hAnsi="Times New Roman" w:cs="Times New Roman"/>
        </w:rPr>
      </w:pPr>
    </w:p>
    <w:p w:rsidR="003F11EF" w:rsidRDefault="003F11EF" w:rsidP="003F11EF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comunica che il Consiglio di classe, ha evidenziato per l’alunno/a 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., frequentante la classe …………….., sez. …………, scuola …………………………., plesso …………………….., la seguente situazione:</w:t>
      </w:r>
    </w:p>
    <w:p w:rsidR="003F11EF" w:rsidRDefault="00FF74F6" w:rsidP="00FF74F6">
      <w:pPr>
        <w:suppressAutoHyphens/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eastAsia="Calibri"/>
          <w:color w:val="000000"/>
        </w:rPr>
        <w:t xml:space="preserve">       </w:t>
      </w:r>
      <w:r>
        <w:rPr>
          <w:rFonts w:eastAsia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Calibri"/>
          <w:color w:val="000000"/>
        </w:rPr>
        <w:instrText xml:space="preserve"> FORMCHECKBOX </w:instrTex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  <w:fldChar w:fldCharType="end"/>
      </w:r>
      <w:r>
        <w:rPr>
          <w:rFonts w:eastAsia="Calibri"/>
          <w:color w:val="000000"/>
        </w:rPr>
        <w:t xml:space="preserve">   </w:t>
      </w:r>
      <w:r w:rsidR="003F11EF">
        <w:rPr>
          <w:rFonts w:ascii="Times New Roman" w:hAnsi="Times New Roman" w:cs="Times New Roman"/>
        </w:rPr>
        <w:t xml:space="preserve">Assenze per n° complessivo di </w:t>
      </w:r>
      <w:proofErr w:type="gramStart"/>
      <w:r w:rsidR="003F11EF">
        <w:rPr>
          <w:rFonts w:ascii="Times New Roman" w:hAnsi="Times New Roman" w:cs="Times New Roman"/>
        </w:rPr>
        <w:t>ore :</w:t>
      </w:r>
      <w:proofErr w:type="gramEnd"/>
      <w:r w:rsidR="003F11EF">
        <w:rPr>
          <w:rFonts w:ascii="Times New Roman" w:hAnsi="Times New Roman" w:cs="Times New Roman"/>
        </w:rPr>
        <w:t xml:space="preserve">  ………… su un totale di </w:t>
      </w:r>
      <w:r w:rsidR="003F11EF" w:rsidRPr="003F11EF">
        <w:rPr>
          <w:rFonts w:ascii="Times New Roman" w:hAnsi="Times New Roman" w:cs="Times New Roman"/>
        </w:rPr>
        <w:t>248</w:t>
      </w:r>
      <w:r w:rsidR="003F11EF">
        <w:rPr>
          <w:rFonts w:ascii="Times New Roman" w:hAnsi="Times New Roman" w:cs="Times New Roman"/>
        </w:rPr>
        <w:t xml:space="preserve"> per il  tempo normale;</w:t>
      </w:r>
    </w:p>
    <w:p w:rsidR="003F11EF" w:rsidRDefault="00FF74F6" w:rsidP="00FF74F6">
      <w:pPr>
        <w:suppressAutoHyphens/>
        <w:autoSpaceDE w:val="0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eastAsia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Calibri"/>
          <w:color w:val="000000"/>
        </w:rPr>
        <w:instrText xml:space="preserve"> FORMCHECKBOX </w:instrTex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  <w:fldChar w:fldCharType="end"/>
      </w:r>
      <w:r>
        <w:rPr>
          <w:rFonts w:eastAsia="Calibri"/>
          <w:color w:val="000000"/>
        </w:rPr>
        <w:t xml:space="preserve">   </w:t>
      </w:r>
      <w:r w:rsidR="003F11EF">
        <w:rPr>
          <w:rFonts w:ascii="Times New Roman" w:hAnsi="Times New Roman" w:cs="Times New Roman"/>
        </w:rPr>
        <w:t>Assenze per n° complessivo di ore</w:t>
      </w:r>
      <w:proofErr w:type="gramStart"/>
      <w:r w:rsidR="003F11EF">
        <w:rPr>
          <w:rFonts w:ascii="Times New Roman" w:hAnsi="Times New Roman" w:cs="Times New Roman"/>
        </w:rPr>
        <w:t xml:space="preserve"> :…</w:t>
      </w:r>
      <w:proofErr w:type="gramEnd"/>
      <w:r w:rsidR="003F11EF">
        <w:rPr>
          <w:rFonts w:ascii="Times New Roman" w:hAnsi="Times New Roman" w:cs="Times New Roman"/>
        </w:rPr>
        <w:t xml:space="preserve">………. su un totale </w:t>
      </w:r>
      <w:proofErr w:type="gramStart"/>
      <w:r w:rsidR="003F11EF">
        <w:rPr>
          <w:rFonts w:ascii="Times New Roman" w:hAnsi="Times New Roman" w:cs="Times New Roman"/>
        </w:rPr>
        <w:t xml:space="preserve">di  </w:t>
      </w:r>
      <w:r w:rsidR="003F11EF">
        <w:rPr>
          <w:rFonts w:ascii="Times New Roman" w:hAnsi="Times New Roman" w:cs="Times New Roman"/>
        </w:rPr>
        <w:t>297</w:t>
      </w:r>
      <w:proofErr w:type="gramEnd"/>
      <w:r w:rsidR="003F11EF">
        <w:rPr>
          <w:rFonts w:ascii="Times New Roman" w:hAnsi="Times New Roman" w:cs="Times New Roman"/>
        </w:rPr>
        <w:t xml:space="preserve"> per il</w:t>
      </w:r>
      <w:r w:rsidR="003F11EF">
        <w:rPr>
          <w:rFonts w:ascii="Times New Roman" w:hAnsi="Times New Roman" w:cs="Times New Roman"/>
        </w:rPr>
        <w:t xml:space="preserve"> </w:t>
      </w:r>
      <w:r w:rsidR="003F11EF">
        <w:rPr>
          <w:rFonts w:ascii="Times New Roman" w:hAnsi="Times New Roman" w:cs="Times New Roman"/>
        </w:rPr>
        <w:t xml:space="preserve">tempo prolungato;  </w:t>
      </w:r>
    </w:p>
    <w:p w:rsidR="003F11EF" w:rsidRPr="003F11EF" w:rsidRDefault="00FF74F6" w:rsidP="00FF74F6">
      <w:pPr>
        <w:suppressAutoHyphens/>
        <w:autoSpaceDE w:val="0"/>
        <w:spacing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eastAsia="Calibri"/>
          <w:color w:val="000000"/>
        </w:rPr>
        <w:instrText xml:space="preserve"> FORMCHECKBOX </w:instrText>
      </w:r>
      <w:r>
        <w:rPr>
          <w:rFonts w:eastAsia="Calibri"/>
          <w:color w:val="000000"/>
        </w:rPr>
      </w:r>
      <w:r>
        <w:rPr>
          <w:rFonts w:eastAsia="Calibri"/>
          <w:color w:val="000000"/>
        </w:rPr>
        <w:fldChar w:fldCharType="end"/>
      </w:r>
      <w:r>
        <w:rPr>
          <w:rFonts w:eastAsia="Calibri"/>
          <w:color w:val="000000"/>
        </w:rPr>
        <w:t xml:space="preserve">   </w:t>
      </w:r>
      <w:r w:rsidR="003F11EF">
        <w:rPr>
          <w:rFonts w:ascii="Times New Roman" w:hAnsi="Times New Roman" w:cs="Times New Roman"/>
        </w:rPr>
        <w:t>Assenze per n° complessivo di ore</w:t>
      </w:r>
      <w:proofErr w:type="gramStart"/>
      <w:r w:rsidR="003F11EF">
        <w:rPr>
          <w:rFonts w:ascii="Times New Roman" w:hAnsi="Times New Roman" w:cs="Times New Roman"/>
        </w:rPr>
        <w:t xml:space="preserve"> :…</w:t>
      </w:r>
      <w:proofErr w:type="gramEnd"/>
      <w:r w:rsidR="003F11EF">
        <w:rPr>
          <w:rFonts w:ascii="Times New Roman" w:hAnsi="Times New Roman" w:cs="Times New Roman"/>
        </w:rPr>
        <w:t xml:space="preserve">………. su un totale di </w:t>
      </w:r>
      <w:proofErr w:type="gramStart"/>
      <w:r w:rsidR="003F11EF">
        <w:rPr>
          <w:rFonts w:ascii="Times New Roman" w:hAnsi="Times New Roman" w:cs="Times New Roman"/>
        </w:rPr>
        <w:t>ore  2</w:t>
      </w:r>
      <w:r w:rsidR="003F11EF">
        <w:rPr>
          <w:rFonts w:ascii="Times New Roman" w:hAnsi="Times New Roman" w:cs="Times New Roman"/>
        </w:rPr>
        <w:t>72</w:t>
      </w:r>
      <w:proofErr w:type="gramEnd"/>
      <w:r w:rsidR="003F11EF">
        <w:rPr>
          <w:rFonts w:ascii="Times New Roman" w:hAnsi="Times New Roman" w:cs="Times New Roman"/>
        </w:rPr>
        <w:t xml:space="preserve"> </w:t>
      </w:r>
      <w:r w:rsidR="003F11EF">
        <w:rPr>
          <w:rFonts w:ascii="Times New Roman" w:hAnsi="Times New Roman" w:cs="Times New Roman"/>
        </w:rPr>
        <w:t xml:space="preserve">per il tempo </w:t>
      </w:r>
      <w:r w:rsidR="003F11EF">
        <w:rPr>
          <w:rFonts w:ascii="Times New Roman" w:hAnsi="Times New Roman" w:cs="Times New Roman"/>
        </w:rPr>
        <w:t>musicale;</w:t>
      </w:r>
    </w:p>
    <w:p w:rsidR="003F11EF" w:rsidRDefault="003F11EF" w:rsidP="003F11EF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informano, all'uopo, le </w:t>
      </w:r>
      <w:proofErr w:type="spellStart"/>
      <w:r>
        <w:rPr>
          <w:rFonts w:ascii="Times New Roman" w:hAnsi="Times New Roman" w:cs="Times New Roman"/>
        </w:rPr>
        <w:t xml:space="preserve">SS.VV. </w:t>
      </w:r>
      <w:proofErr w:type="spellEnd"/>
      <w:r>
        <w:rPr>
          <w:rFonts w:ascii="Times New Roman" w:hAnsi="Times New Roman" w:cs="Times New Roman"/>
        </w:rPr>
        <w:t xml:space="preserve">che l’art. 11, comma 1 del D.L. n° 59 del </w:t>
      </w:r>
      <w:proofErr w:type="gramStart"/>
      <w:r>
        <w:rPr>
          <w:rFonts w:ascii="Times New Roman" w:hAnsi="Times New Roman" w:cs="Times New Roman"/>
        </w:rPr>
        <w:t>2004  prevede</w:t>
      </w:r>
      <w:proofErr w:type="gramEnd"/>
      <w:r>
        <w:rPr>
          <w:rFonts w:ascii="Times New Roman" w:hAnsi="Times New Roman" w:cs="Times New Roman"/>
        </w:rPr>
        <w:t xml:space="preserve"> “ai fini della validità dell'anno scolastico, compreso quello relativo all'ultimo anno di corso, per procedere alla valutazione finale di ciascun studente, è richiesta la frequenza di almeno tre quarti dell'orario annuale personalizzata”</w:t>
      </w:r>
    </w:p>
    <w:p w:rsidR="003F11EF" w:rsidRDefault="003F11EF" w:rsidP="003F11EF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mancato conseguimento del predetto limite minimo di frequenza comporterà l'esclusione dallo scrutinio finale o la non ammissione alla classe successiva o all'esame finale.</w:t>
      </w:r>
    </w:p>
    <w:p w:rsidR="003F11EF" w:rsidRDefault="003F11EF" w:rsidP="003F11EF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</w:p>
    <w:p w:rsidR="003F11EF" w:rsidRDefault="003F11EF" w:rsidP="003F11EF">
      <w:pPr>
        <w:autoSpaceDE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attesa </w:t>
      </w:r>
      <w:proofErr w:type="gramStart"/>
      <w:r>
        <w:rPr>
          <w:rFonts w:ascii="Times New Roman" w:hAnsi="Times New Roman" w:cs="Times New Roman"/>
        </w:rPr>
        <w:t>di  incontrare</w:t>
      </w:r>
      <w:proofErr w:type="gramEnd"/>
      <w:r>
        <w:rPr>
          <w:rFonts w:ascii="Times New Roman" w:hAnsi="Times New Roman" w:cs="Times New Roman"/>
        </w:rPr>
        <w:t xml:space="preserve"> le SS.LL, porgiamo i nostri più cordiali saluti.</w:t>
      </w:r>
    </w:p>
    <w:p w:rsidR="003333C3" w:rsidRPr="003333C3" w:rsidRDefault="003F11EF" w:rsidP="003333C3">
      <w:pPr>
        <w:autoSpaceDE w:val="0"/>
      </w:pPr>
      <w:r>
        <w:rPr>
          <w:rFonts w:ascii="Times New Roman" w:hAnsi="Times New Roman" w:cs="Times New Roman"/>
        </w:rPr>
        <w:t xml:space="preserve">             </w:t>
      </w:r>
      <w:r>
        <w:t xml:space="preserve">Il Coordinatore del Consiglio di classe                          </w:t>
      </w:r>
      <w:r w:rsidR="003333C3">
        <w:t xml:space="preserve">          </w:t>
      </w:r>
    </w:p>
    <w:p w:rsidR="003333C3" w:rsidRDefault="003333C3" w:rsidP="003333C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  <w:r w:rsidRPr="002A6363">
        <w:rPr>
          <w:rFonts w:eastAsia="Calibri"/>
          <w:color w:val="000000"/>
          <w:sz w:val="22"/>
          <w:szCs w:val="22"/>
        </w:rPr>
        <w:t xml:space="preserve">IL Dirigente scolastico </w:t>
      </w:r>
    </w:p>
    <w:p w:rsidR="003333C3" w:rsidRDefault="003333C3" w:rsidP="003333C3">
      <w:pPr>
        <w:autoSpaceDE w:val="0"/>
        <w:autoSpaceDN w:val="0"/>
        <w:adjustRightInd w:val="0"/>
        <w:jc w:val="right"/>
        <w:rPr>
          <w:rFonts w:eastAsia="Calibri"/>
          <w:color w:val="000000"/>
          <w:sz w:val="22"/>
          <w:szCs w:val="22"/>
        </w:rPr>
      </w:pPr>
      <w:r w:rsidRPr="002A6363">
        <w:rPr>
          <w:rFonts w:eastAsia="Calibri"/>
          <w:color w:val="000000"/>
          <w:sz w:val="22"/>
          <w:szCs w:val="22"/>
        </w:rPr>
        <w:t xml:space="preserve">Prof.ssa Antonia Salerno </w:t>
      </w:r>
      <w:bookmarkStart w:id="0" w:name="_GoBack"/>
      <w:bookmarkEnd w:id="0"/>
    </w:p>
    <w:p w:rsidR="003333C3" w:rsidRDefault="003333C3" w:rsidP="003333C3">
      <w:pPr>
        <w:jc w:val="right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Firmato digitalmente ai sensi del CAD</w:t>
      </w:r>
    </w:p>
    <w:p w:rsidR="003333C3" w:rsidRPr="00D76688" w:rsidRDefault="003333C3" w:rsidP="003333C3">
      <w:pPr>
        <w:jc w:val="right"/>
        <w:rPr>
          <w:sz w:val="32"/>
          <w:szCs w:val="32"/>
        </w:rPr>
      </w:pPr>
      <w:r>
        <w:rPr>
          <w:rFonts w:eastAsia="Calibri"/>
          <w:color w:val="000000"/>
          <w:sz w:val="16"/>
          <w:szCs w:val="16"/>
        </w:rPr>
        <w:t>e ss. Modifiche e integrazioni</w:t>
      </w:r>
    </w:p>
    <w:p w:rsidR="003F11EF" w:rsidRPr="00B069CE" w:rsidRDefault="003F11EF" w:rsidP="003333C3">
      <w:pPr>
        <w:autoSpaceDE w:val="0"/>
      </w:pPr>
    </w:p>
    <w:sectPr w:rsidR="003F11EF" w:rsidRPr="00B069CE" w:rsidSect="00046760">
      <w:head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8DC" w:rsidRDefault="00D048DC" w:rsidP="003F11EF">
      <w:r>
        <w:separator/>
      </w:r>
    </w:p>
  </w:endnote>
  <w:endnote w:type="continuationSeparator" w:id="0">
    <w:p w:rsidR="00D048DC" w:rsidRDefault="00D048DC" w:rsidP="003F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8DC" w:rsidRDefault="00D048DC" w:rsidP="003F11EF">
      <w:r>
        <w:separator/>
      </w:r>
    </w:p>
  </w:footnote>
  <w:footnote w:type="continuationSeparator" w:id="0">
    <w:p w:rsidR="00D048DC" w:rsidRDefault="00D048DC" w:rsidP="003F1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1EF" w:rsidRDefault="003F11EF" w:rsidP="003F11EF">
    <w:pPr>
      <w:pStyle w:val="Intestazione"/>
      <w:jc w:val="center"/>
    </w:pPr>
    <w:r>
      <w:rPr>
        <w:noProof/>
      </w:rPr>
      <w:drawing>
        <wp:inline distT="0" distB="0" distL="0" distR="0" wp14:anchorId="5D0A327B" wp14:editId="6B3F8F98">
          <wp:extent cx="5153025" cy="885825"/>
          <wp:effectExtent l="0" t="0" r="9525" b="9525"/>
          <wp:docPr id="1" name="Immagin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CE"/>
    <w:rsid w:val="00046760"/>
    <w:rsid w:val="00073A06"/>
    <w:rsid w:val="00154F6F"/>
    <w:rsid w:val="003055FE"/>
    <w:rsid w:val="003333C3"/>
    <w:rsid w:val="003423FB"/>
    <w:rsid w:val="003F11EF"/>
    <w:rsid w:val="00425626"/>
    <w:rsid w:val="004E18FF"/>
    <w:rsid w:val="00594486"/>
    <w:rsid w:val="006C0F8C"/>
    <w:rsid w:val="00775978"/>
    <w:rsid w:val="007A3AC0"/>
    <w:rsid w:val="00833C8A"/>
    <w:rsid w:val="0092014F"/>
    <w:rsid w:val="009260D3"/>
    <w:rsid w:val="00947EAB"/>
    <w:rsid w:val="009C3224"/>
    <w:rsid w:val="00A61B34"/>
    <w:rsid w:val="00B069CE"/>
    <w:rsid w:val="00BD33A3"/>
    <w:rsid w:val="00D048DC"/>
    <w:rsid w:val="00D64E3B"/>
    <w:rsid w:val="00ED4CB8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800D7"/>
  <w15:chartTrackingRefBased/>
  <w15:docId w15:val="{AD8D1A04-B8E8-1042-918D-A9DB33C5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069CE"/>
  </w:style>
  <w:style w:type="character" w:styleId="Collegamentoipertestuale">
    <w:name w:val="Hyperlink"/>
    <w:basedOn w:val="Carpredefinitoparagrafo"/>
    <w:uiPriority w:val="99"/>
    <w:semiHidden/>
    <w:unhideWhenUsed/>
    <w:rsid w:val="00B069C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069C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F11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F11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1EF"/>
  </w:style>
  <w:style w:type="paragraph" w:styleId="Pidipagina">
    <w:name w:val="footer"/>
    <w:basedOn w:val="Normale"/>
    <w:link w:val="PidipaginaCarattere"/>
    <w:uiPriority w:val="99"/>
    <w:unhideWhenUsed/>
    <w:rsid w:val="003F11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9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6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2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ontescaglios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TIC823003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TIC823003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2020-01-29T16:01:00Z</cp:lastPrinted>
  <dcterms:created xsi:type="dcterms:W3CDTF">2020-01-29T16:00:00Z</dcterms:created>
  <dcterms:modified xsi:type="dcterms:W3CDTF">2020-01-31T17:39:00Z</dcterms:modified>
</cp:coreProperties>
</file>